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32E1B" w:rsidP="00175783">
      <w:pPr>
        <w:jc w:val="center"/>
      </w:pPr>
      <w:r>
        <w:t>Managing Population Health</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32E1B" w:rsidRDefault="00232E1B" w:rsidP="00232E1B">
      <w:pPr>
        <w:spacing w:after="0"/>
        <w:ind w:firstLine="720"/>
        <w:jc w:val="center"/>
      </w:pPr>
      <w:r>
        <w:lastRenderedPageBreak/>
        <w:t>Managing Population Health</w:t>
      </w:r>
    </w:p>
    <w:p w:rsidR="00232E1B" w:rsidRDefault="00232E1B" w:rsidP="00232E1B">
      <w:pPr>
        <w:spacing w:after="0"/>
        <w:ind w:firstLine="720"/>
      </w:pPr>
      <w:r>
        <w:t>Foremost, as an employer, I would make individual health behavior of all employees in the workplace is improved. The process can get promoted through ensuring all employees stays fit and have the opportunity of addressing their issues. Most of the employees in the organization would get assisted by a normal process of reducing stressful activities in their lives. Besides, I would ensure onsite services are offered to all the workers of my organization to help boost their health. Onsite services allow people to engage in activities that help in reducing the stress that may occur in workers</w:t>
      </w:r>
      <w:r w:rsidRPr="00237627">
        <w:rPr>
          <w:szCs w:val="24"/>
        </w:rPr>
        <w:t xml:space="preserve"> </w:t>
      </w:r>
      <w:r>
        <w:rPr>
          <w:szCs w:val="24"/>
        </w:rPr>
        <w:t>(Wang, Kung</w:t>
      </w:r>
      <w:r w:rsidRPr="00970981">
        <w:rPr>
          <w:szCs w:val="24"/>
        </w:rPr>
        <w:t xml:space="preserve"> &amp; Byr</w:t>
      </w:r>
      <w:r>
        <w:rPr>
          <w:szCs w:val="24"/>
        </w:rPr>
        <w:t>d, 2018)</w:t>
      </w:r>
      <w:r>
        <w:t xml:space="preserve">. Onsite services are valuable and useful in effectively promoting employees' well-being initiatives. The engagements and perceptions of workers get improved by the tendency of allowing affirmative health programs to get practiced. A healthy workplace culture gets promoted through the process of engaging employees in carrying out onsite activities. Employers are committed to helping proper healthcare programs that are essential in creating systematic employee engagement. </w:t>
      </w:r>
    </w:p>
    <w:p w:rsidR="00232E1B" w:rsidRDefault="00232E1B" w:rsidP="00232E1B">
      <w:pPr>
        <w:spacing w:after="0"/>
        <w:ind w:firstLine="720"/>
      </w:pPr>
      <w:r>
        <w:t>Secondly, I would make sure effective behavioral plans get used by workers to influence the decisions they make in the organization. Employees can choose the better healthy living plans that they need to use in promoting a systematic work relationship</w:t>
      </w:r>
      <w:r w:rsidRPr="00523F68">
        <w:rPr>
          <w:szCs w:val="24"/>
        </w:rPr>
        <w:t xml:space="preserve"> </w:t>
      </w:r>
      <w:r>
        <w:rPr>
          <w:szCs w:val="24"/>
        </w:rPr>
        <w:t>(</w:t>
      </w:r>
      <w:r w:rsidRPr="00970981">
        <w:rPr>
          <w:szCs w:val="24"/>
        </w:rPr>
        <w:t>Goh</w:t>
      </w:r>
      <w:r>
        <w:rPr>
          <w:szCs w:val="24"/>
        </w:rPr>
        <w:t xml:space="preserve"> &amp; Marimuthu, 2016)</w:t>
      </w:r>
      <w:r>
        <w:t xml:space="preserve">. A healthy living plan is significant in making sure all employees make useful decisions concerning their health status. Appropriate healthcare plans can get used in determining the healthcare plans that are affordable for employees. The wellness program used in an organization is essential in determining the requirements of proper healthcare amongst the workers. The creation of effective wellness programs for all the workers is beneficial in increasing their health concerns. The decisions made by workers would assist in determining the productivity of healthcare plans provided. The ability to use a systematic healthcare plan is significant in </w:t>
      </w:r>
      <w:r>
        <w:lastRenderedPageBreak/>
        <w:t xml:space="preserve">understanding the costs that can get incurred. The employees' behaviors concerning a specific wellness program are dependent on the proper decisions used to understand the program. An effective wellness program would get offered to all the workers in my organization to assist in creating appropriate healthcare plans. </w:t>
      </w:r>
    </w:p>
    <w:p w:rsidR="00232E1B" w:rsidRDefault="00232E1B" w:rsidP="00232E1B">
      <w:pPr>
        <w:spacing w:after="0"/>
        <w:ind w:firstLine="720"/>
      </w:pPr>
      <w:r>
        <w:t>Thirdly, the tendency of providing health benefits to employees as a process of compensation to all workers can get done.  I would ensure all the employees within the organization are accorded a compensation health strategy to help attract and retain them. Worker's health benefits would get developed through the provision of more compensation benefits that increases their healthcare advantages. The profits of the organization would get increased because most workers would get attracted and others getting retained by the firm</w:t>
      </w:r>
      <w:r w:rsidRPr="00184E0B">
        <w:rPr>
          <w:szCs w:val="24"/>
        </w:rPr>
        <w:t xml:space="preserve"> </w:t>
      </w:r>
      <w:r>
        <w:rPr>
          <w:szCs w:val="24"/>
        </w:rPr>
        <w:t>(</w:t>
      </w:r>
      <w:r w:rsidRPr="00970981">
        <w:rPr>
          <w:szCs w:val="24"/>
        </w:rPr>
        <w:t>Du</w:t>
      </w:r>
      <w:r>
        <w:rPr>
          <w:szCs w:val="24"/>
        </w:rPr>
        <w:t>st &amp; Cook, 2019)</w:t>
      </w:r>
      <w:r>
        <w:t xml:space="preserve">. The use of an appropriate compensation process leads to better cost reduction and improved health promotions. The majority of patients would get attracted to the firm, and this would promote high profits achieved by the organization. </w:t>
      </w:r>
    </w:p>
    <w:p w:rsidR="00232E1B" w:rsidRDefault="00232E1B" w:rsidP="00232E1B">
      <w:pPr>
        <w:spacing w:after="0"/>
        <w:ind w:firstLine="720"/>
      </w:pPr>
      <w:r>
        <w:t xml:space="preserve">Lastly, the development of managed care plans by the employees would assist in creating a competitive advantage. The reduction in health benefits within a firm would get promoted through the creation of managed care plans. The cost of carrying out managed care plans amongst employees would make them have a costly process of attending to patients satisfactorily. Employees perceive the act of using managed care plans as an active process of improving customer services </w:t>
      </w:r>
      <w:r>
        <w:rPr>
          <w:szCs w:val="24"/>
        </w:rPr>
        <w:t>(Wang, Kung</w:t>
      </w:r>
      <w:r w:rsidRPr="00970981">
        <w:rPr>
          <w:szCs w:val="24"/>
        </w:rPr>
        <w:t xml:space="preserve"> &amp; Byr</w:t>
      </w:r>
      <w:r>
        <w:rPr>
          <w:szCs w:val="24"/>
        </w:rPr>
        <w:t>d, 2018)</w:t>
      </w:r>
      <w:r>
        <w:t>. The health benefits of a firm would get promoted to all patients by the ability to have an opportunity of working with the employees effectively.</w:t>
      </w:r>
    </w:p>
    <w:p w:rsidR="00232E1B" w:rsidRDefault="00232E1B" w:rsidP="00232E1B">
      <w:pPr>
        <w:spacing w:after="0"/>
      </w:pPr>
    </w:p>
    <w:p w:rsidR="00232E1B" w:rsidRDefault="00232E1B" w:rsidP="00232E1B">
      <w:pPr>
        <w:spacing w:after="0"/>
      </w:pPr>
    </w:p>
    <w:p w:rsidR="00232E1B" w:rsidRPr="00B37358" w:rsidRDefault="00232E1B" w:rsidP="00232E1B">
      <w:pPr>
        <w:spacing w:after="0"/>
        <w:ind w:firstLine="720"/>
        <w:jc w:val="center"/>
      </w:pPr>
      <w:r>
        <w:lastRenderedPageBreak/>
        <w:t>References</w:t>
      </w:r>
    </w:p>
    <w:p w:rsidR="00232E1B" w:rsidRPr="00970981" w:rsidRDefault="00232E1B" w:rsidP="00232E1B">
      <w:pPr>
        <w:spacing w:after="0"/>
        <w:ind w:left="284" w:hanging="284"/>
        <w:rPr>
          <w:szCs w:val="24"/>
        </w:rPr>
      </w:pPr>
      <w:r w:rsidRPr="00970981">
        <w:rPr>
          <w:szCs w:val="24"/>
        </w:rPr>
        <w:t xml:space="preserve">Dust, L. R., &amp; Cook, D. B. (2019). </w:t>
      </w:r>
      <w:r w:rsidRPr="00970981">
        <w:rPr>
          <w:i/>
          <w:iCs/>
          <w:szCs w:val="24"/>
        </w:rPr>
        <w:t>U.S. Patent No. 10,325,069</w:t>
      </w:r>
      <w:r w:rsidRPr="00970981">
        <w:rPr>
          <w:szCs w:val="24"/>
        </w:rPr>
        <w:t>. Washington, DC: U.S. Patent and Trademark Office.</w:t>
      </w:r>
      <w:bookmarkStart w:id="0" w:name="_GoBack"/>
      <w:bookmarkEnd w:id="0"/>
    </w:p>
    <w:p w:rsidR="00232E1B" w:rsidRPr="00970981" w:rsidRDefault="00232E1B" w:rsidP="00232E1B">
      <w:pPr>
        <w:spacing w:after="0"/>
        <w:ind w:left="284" w:hanging="284"/>
        <w:rPr>
          <w:szCs w:val="24"/>
        </w:rPr>
      </w:pPr>
      <w:r w:rsidRPr="00970981">
        <w:rPr>
          <w:szCs w:val="24"/>
        </w:rPr>
        <w:t xml:space="preserve">Goh, C. Y., &amp; Marimuthu, M. (2016). The path towards healthcare sustainability: the role of organisational commitment. </w:t>
      </w:r>
      <w:r w:rsidRPr="00970981">
        <w:rPr>
          <w:i/>
          <w:iCs/>
          <w:szCs w:val="24"/>
        </w:rPr>
        <w:t>Procedia-Social and Behavioral Sciences</w:t>
      </w:r>
      <w:r w:rsidRPr="00970981">
        <w:rPr>
          <w:szCs w:val="24"/>
        </w:rPr>
        <w:t xml:space="preserve">, </w:t>
      </w:r>
      <w:r w:rsidRPr="00970981">
        <w:rPr>
          <w:i/>
          <w:iCs/>
          <w:szCs w:val="24"/>
        </w:rPr>
        <w:t>224</w:t>
      </w:r>
      <w:r w:rsidRPr="00970981">
        <w:rPr>
          <w:szCs w:val="24"/>
        </w:rPr>
        <w:t>, 587-592.</w:t>
      </w:r>
    </w:p>
    <w:p w:rsidR="00232E1B" w:rsidRPr="00970981" w:rsidRDefault="00232E1B" w:rsidP="00232E1B">
      <w:pPr>
        <w:spacing w:after="0"/>
        <w:ind w:left="284" w:hanging="284"/>
        <w:rPr>
          <w:szCs w:val="24"/>
        </w:rPr>
      </w:pPr>
      <w:r w:rsidRPr="00970981">
        <w:rPr>
          <w:szCs w:val="24"/>
        </w:rPr>
        <w:t xml:space="preserve">Wang, Y., Kung, L., &amp; Byrd, T. A. (2018). Big data analytics: Understanding its capabilities and potential benefits for healthcare organizations. </w:t>
      </w:r>
      <w:r w:rsidRPr="00970981">
        <w:rPr>
          <w:i/>
          <w:iCs/>
          <w:szCs w:val="24"/>
        </w:rPr>
        <w:t>Technological Forecasting and Social Change</w:t>
      </w:r>
      <w:r w:rsidRPr="00970981">
        <w:rPr>
          <w:szCs w:val="24"/>
        </w:rPr>
        <w:t xml:space="preserve">, </w:t>
      </w:r>
      <w:r w:rsidRPr="00970981">
        <w:rPr>
          <w:i/>
          <w:iCs/>
          <w:szCs w:val="24"/>
        </w:rPr>
        <w:t>126</w:t>
      </w:r>
      <w:r w:rsidRPr="00970981">
        <w:rPr>
          <w:szCs w:val="24"/>
        </w:rPr>
        <w:t>, 3-13.</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DEA" w:rsidRDefault="00525DEA" w:rsidP="00790ECD">
      <w:pPr>
        <w:spacing w:after="0" w:line="240" w:lineRule="auto"/>
      </w:pPr>
      <w:r>
        <w:separator/>
      </w:r>
    </w:p>
  </w:endnote>
  <w:endnote w:type="continuationSeparator" w:id="0">
    <w:p w:rsidR="00525DEA" w:rsidRDefault="00525DE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DEA" w:rsidRDefault="00525DEA" w:rsidP="00790ECD">
      <w:pPr>
        <w:spacing w:after="0" w:line="240" w:lineRule="auto"/>
      </w:pPr>
      <w:r>
        <w:separator/>
      </w:r>
    </w:p>
  </w:footnote>
  <w:footnote w:type="continuationSeparator" w:id="0">
    <w:p w:rsidR="00525DEA" w:rsidRDefault="00525DE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32E1B" w:rsidP="00232E1B">
        <w:pPr>
          <w:pStyle w:val="Header"/>
          <w:jc w:val="center"/>
        </w:pPr>
        <w:r>
          <w:t>MANAGING POPULATION HEALTH</w:t>
        </w:r>
        <w:r w:rsidR="003A2F85">
          <w:tab/>
        </w:r>
        <w:r w:rsidR="003A2F85">
          <w:tab/>
        </w:r>
        <w:r w:rsidR="00052DA2">
          <w:fldChar w:fldCharType="begin"/>
        </w:r>
        <w:r w:rsidR="00052DA2">
          <w:instrText xml:space="preserve"> PAGE   \* MERGEFORMAT </w:instrText>
        </w:r>
        <w:r w:rsidR="00052DA2">
          <w:fldChar w:fldCharType="separate"/>
        </w:r>
        <w:r w:rsidR="00580FEB">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80FEB">
      <w:t xml:space="preserve">g Head: </w:t>
    </w:r>
    <w:r w:rsidR="00D5124F">
      <w:t xml:space="preserve"> </w:t>
    </w:r>
    <w:r w:rsidR="00580FEB">
      <w:t>MANAGING POPULATION HEALTH</w:t>
    </w:r>
    <w:r w:rsidR="00D5124F">
      <w:t xml:space="preserve">                                                            </w:t>
    </w:r>
    <w:r w:rsidR="00580FEB">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32E1B"/>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25DEA"/>
    <w:rsid w:val="00530D21"/>
    <w:rsid w:val="00571E8E"/>
    <w:rsid w:val="00580FEB"/>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D1039-EAEF-4D7A-8838-5F2EA9F41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2019-11-25T08:48:00Z</dcterms:modified>
</cp:coreProperties>
</file>